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2B667A">
      <w:pPr>
        <w:ind w:firstLine="141"/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0C11F6">
        <w:rPr>
          <w:rFonts w:cs="Sultan  koufi" w:hint="cs"/>
          <w:color w:val="215868"/>
          <w:rtl/>
        </w:rPr>
        <w:t>التــربية الفنيـــــــــــة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ال</w:t>
      </w:r>
      <w:r w:rsidR="00D77A93">
        <w:rPr>
          <w:rFonts w:cs="Sultan  koufi" w:hint="cs"/>
          <w:color w:val="215868"/>
          <w:rtl/>
        </w:rPr>
        <w:t>رابع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0D4749">
        <w:rPr>
          <w:rFonts w:cs="Sultan  koufi" w:hint="cs"/>
          <w:color w:val="FF0000"/>
          <w:sz w:val="22"/>
          <w:szCs w:val="22"/>
          <w:rtl/>
        </w:rPr>
        <w:t xml:space="preserve"> </w:t>
      </w:r>
      <w:r w:rsidR="00600E48">
        <w:rPr>
          <w:rFonts w:cs="Sultan  koufi" w:hint="cs"/>
          <w:color w:val="FF0000"/>
          <w:sz w:val="22"/>
          <w:szCs w:val="22"/>
          <w:rtl/>
        </w:rPr>
        <w:t xml:space="preserve">  </w:t>
      </w:r>
      <w:r w:rsidR="00600E48">
        <w:rPr>
          <w:rFonts w:cs="Sultan bold" w:hint="cs"/>
          <w:color w:val="002060"/>
          <w:sz w:val="22"/>
          <w:szCs w:val="22"/>
          <w:rtl/>
        </w:rPr>
        <w:t>فـــــ3ـــــــ4ــــ</w:t>
      </w:r>
    </w:p>
    <w:tbl>
      <w:tblPr>
        <w:bidiVisual/>
        <w:tblW w:w="13912" w:type="dxa"/>
        <w:jc w:val="center"/>
        <w:tblInd w:w="3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8"/>
        <w:gridCol w:w="567"/>
        <w:gridCol w:w="361"/>
        <w:gridCol w:w="425"/>
        <w:gridCol w:w="283"/>
        <w:gridCol w:w="426"/>
        <w:gridCol w:w="425"/>
        <w:gridCol w:w="425"/>
        <w:gridCol w:w="284"/>
        <w:gridCol w:w="283"/>
        <w:gridCol w:w="284"/>
        <w:gridCol w:w="411"/>
        <w:gridCol w:w="439"/>
        <w:gridCol w:w="425"/>
        <w:gridCol w:w="426"/>
        <w:gridCol w:w="425"/>
        <w:gridCol w:w="560"/>
        <w:gridCol w:w="425"/>
        <w:gridCol w:w="426"/>
        <w:gridCol w:w="425"/>
        <w:gridCol w:w="425"/>
        <w:gridCol w:w="426"/>
        <w:gridCol w:w="426"/>
        <w:gridCol w:w="426"/>
        <w:gridCol w:w="426"/>
        <w:gridCol w:w="426"/>
        <w:gridCol w:w="974"/>
      </w:tblGrid>
      <w:tr w:rsidR="0010725C" w:rsidRPr="00DF0C63" w:rsidTr="00BA0F4F">
        <w:trPr>
          <w:cantSplit/>
          <w:trHeight w:val="2927"/>
          <w:jc w:val="center"/>
        </w:trPr>
        <w:tc>
          <w:tcPr>
            <w:tcW w:w="3225" w:type="dxa"/>
            <w:gridSpan w:val="2"/>
            <w:shd w:val="clear" w:color="auto" w:fill="auto"/>
            <w:vAlign w:val="center"/>
            <w:hideMark/>
          </w:tcPr>
          <w:p w:rsidR="0010725C" w:rsidRPr="00A24938" w:rsidRDefault="0010725C" w:rsidP="00DB25D2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Arial" w:hAnsi="Arial" w:cs="Sultan  koufi"/>
                <w:color w:val="00B050"/>
                <w:rtl/>
              </w:rPr>
            </w:pPr>
            <w:r w:rsidRPr="00A24938">
              <w:rPr>
                <w:rFonts w:ascii="Arial" w:hAnsi="Arial" w:cs="Sultan  koufi" w:hint="cs"/>
                <w:color w:val="00B050"/>
                <w:rtl/>
              </w:rPr>
              <w:t>اســــــم</w:t>
            </w:r>
          </w:p>
          <w:p w:rsidR="0010725C" w:rsidRPr="00DF0C63" w:rsidRDefault="0010725C" w:rsidP="00DB25D2">
            <w:pPr>
              <w:bidi w:val="0"/>
              <w:spacing w:line="276" w:lineRule="auto"/>
              <w:jc w:val="center"/>
              <w:rPr>
                <w:rFonts w:cs="AdvertisingBold"/>
                <w:sz w:val="20"/>
                <w:szCs w:val="20"/>
              </w:rPr>
            </w:pPr>
            <w:r w:rsidRPr="00A24938">
              <w:rPr>
                <w:rFonts w:ascii="Arial" w:hAnsi="Arial" w:cs="Sultan  koufi" w:hint="cs"/>
                <w:color w:val="00B050"/>
                <w:rtl/>
              </w:rPr>
              <w:t>الطالبة</w:t>
            </w:r>
          </w:p>
        </w:tc>
        <w:tc>
          <w:tcPr>
            <w:tcW w:w="361" w:type="dxa"/>
            <w:shd w:val="clear" w:color="auto" w:fill="FDE9D9" w:themeFill="accent6" w:themeFillTint="33"/>
            <w:textDirection w:val="btLr"/>
            <w:vAlign w:val="center"/>
            <w:hideMark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التعرف على الأساليب الفنية الحديثة  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مناقشة القيم التشكيلية في العمل التعبيري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تذوق القيم الجمالية في العمل التعبيري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توظيف خبرات الرسم في إنتاج تصميم فني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تمييز أنواع الزخارف الإسلامية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تحليل المبادئ الفنية للتماثل الكلي</w:t>
            </w:r>
          </w:p>
        </w:tc>
        <w:tc>
          <w:tcPr>
            <w:tcW w:w="284" w:type="dxa"/>
            <w:shd w:val="clear" w:color="auto" w:fill="FDE9D9" w:themeFill="accent6" w:themeFillTint="33"/>
            <w:textDirection w:val="btLr"/>
            <w:vAlign w:val="center"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توضيح جماليات التكرار 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تكرار وحدة </w:t>
            </w: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زخرفية</w:t>
            </w:r>
            <w:proofErr w:type="spellEnd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متماثلة أو متعاكسة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دور الطباعة في نقل المورث</w:t>
            </w:r>
          </w:p>
        </w:tc>
        <w:tc>
          <w:tcPr>
            <w:tcW w:w="411" w:type="dxa"/>
            <w:shd w:val="clear" w:color="auto" w:fill="auto"/>
            <w:textDirection w:val="btLr"/>
            <w:vAlign w:val="center"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مناقشة وتحليل القيم الفنية بنماذج الطباعة</w:t>
            </w:r>
          </w:p>
        </w:tc>
        <w:tc>
          <w:tcPr>
            <w:tcW w:w="439" w:type="dxa"/>
            <w:shd w:val="clear" w:color="auto" w:fill="auto"/>
            <w:textDirection w:val="btLr"/>
            <w:vAlign w:val="center"/>
            <w:hideMark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تذوق القيم الجمالية في العمل </w:t>
            </w: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الطباعي</w:t>
            </w:r>
            <w:proofErr w:type="spellEnd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  <w:vAlign w:val="center"/>
            <w:hideMark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اعداد</w:t>
            </w:r>
            <w:proofErr w:type="spellEnd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قوالب اسطوانية ومركبة للطباعة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نبذة عن المعادن وأنواعها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  <w:vAlign w:val="center"/>
            <w:hideMark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وصف القيم الجمالية في أعمال المعادن</w:t>
            </w:r>
          </w:p>
        </w:tc>
        <w:tc>
          <w:tcPr>
            <w:tcW w:w="560" w:type="dxa"/>
            <w:shd w:val="clear" w:color="auto" w:fill="auto"/>
            <w:textDirection w:val="btLr"/>
            <w:vAlign w:val="center"/>
            <w:hideMark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القيم الجمالية في العمل المنفذ بطريقة الضغط على المعدن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انتاج</w:t>
            </w:r>
            <w:proofErr w:type="spellEnd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عما فني مسطح </w:t>
            </w: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أومجسم</w:t>
            </w:r>
            <w:proofErr w:type="spellEnd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بخامة المعدن</w:t>
            </w:r>
          </w:p>
        </w:tc>
        <w:tc>
          <w:tcPr>
            <w:tcW w:w="426" w:type="dxa"/>
            <w:shd w:val="clear" w:color="auto" w:fill="FDE9D9" w:themeFill="accent6" w:themeFillTint="33"/>
            <w:textDirection w:val="btLr"/>
            <w:vAlign w:val="center"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نبذة عن الخشب واستخداماتها</w:t>
            </w:r>
          </w:p>
        </w:tc>
        <w:tc>
          <w:tcPr>
            <w:tcW w:w="425" w:type="dxa"/>
            <w:textDirection w:val="btLr"/>
            <w:vAlign w:val="center"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إبداء الرأي في العمل الخشبي </w:t>
            </w:r>
          </w:p>
        </w:tc>
        <w:tc>
          <w:tcPr>
            <w:tcW w:w="425" w:type="dxa"/>
            <w:textDirection w:val="btLr"/>
            <w:vAlign w:val="center"/>
          </w:tcPr>
          <w:p w:rsidR="0010725C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وصف جمال الكتلة في التكوين  الخشبي</w:t>
            </w:r>
          </w:p>
        </w:tc>
        <w:tc>
          <w:tcPr>
            <w:tcW w:w="426" w:type="dxa"/>
            <w:textDirection w:val="btLr"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إنتاج تكوين خشبي متنوع</w:t>
            </w:r>
          </w:p>
        </w:tc>
        <w:tc>
          <w:tcPr>
            <w:tcW w:w="426" w:type="dxa"/>
            <w:textDirection w:val="btLr"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التحدث عن تاريخ فن </w:t>
            </w: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الأوريغامي</w:t>
            </w:r>
            <w:proofErr w:type="spellEnd"/>
          </w:p>
        </w:tc>
        <w:tc>
          <w:tcPr>
            <w:tcW w:w="426" w:type="dxa"/>
            <w:textDirection w:val="btLr"/>
          </w:tcPr>
          <w:p w:rsidR="0010725C" w:rsidRPr="00873B33" w:rsidRDefault="0010725C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وصف خصائص التشكيل بالورق</w:t>
            </w:r>
          </w:p>
        </w:tc>
        <w:tc>
          <w:tcPr>
            <w:tcW w:w="426" w:type="dxa"/>
            <w:textDirection w:val="btLr"/>
          </w:tcPr>
          <w:p w:rsidR="0010725C" w:rsidRPr="00873B33" w:rsidRDefault="00E06BD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القيم الجمالية في العمل المنتج</w:t>
            </w:r>
          </w:p>
        </w:tc>
        <w:tc>
          <w:tcPr>
            <w:tcW w:w="426" w:type="dxa"/>
            <w:shd w:val="clear" w:color="auto" w:fill="FDE9D9" w:themeFill="accent6" w:themeFillTint="33"/>
            <w:textDirection w:val="btLr"/>
            <w:vAlign w:val="center"/>
          </w:tcPr>
          <w:p w:rsidR="0010725C" w:rsidRPr="00873B33" w:rsidRDefault="00E06BD0" w:rsidP="00DB25D2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تنفيذ تشكيلات ورقية بطريقة الطي</w:t>
            </w:r>
          </w:p>
        </w:tc>
        <w:tc>
          <w:tcPr>
            <w:tcW w:w="974" w:type="dxa"/>
            <w:shd w:val="clear" w:color="auto" w:fill="auto"/>
            <w:textDirection w:val="btLr"/>
            <w:vAlign w:val="center"/>
            <w:hideMark/>
          </w:tcPr>
          <w:p w:rsidR="0010725C" w:rsidRPr="00A24938" w:rsidRDefault="0010725C" w:rsidP="00DB25D2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  <w:rtl/>
              </w:rPr>
            </w:pPr>
            <w:r w:rsidRPr="00A24938">
              <w:rPr>
                <w:rFonts w:ascii="Arial" w:hAnsi="Arial" w:cs="Arial" w:hint="cs"/>
                <w:b/>
                <w:bCs/>
                <w:color w:val="00B050"/>
                <w:rtl/>
              </w:rPr>
              <w:t>مستوى الأداء</w:t>
            </w: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 w:val="restart"/>
          </w:tcPr>
          <w:p w:rsidR="0010725C" w:rsidRPr="00A24938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4938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CCC0D9" w:themeFill="accent4" w:themeFillTint="66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hideMark/>
          </w:tcPr>
          <w:p w:rsidR="0010725C" w:rsidRPr="00A24938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CCC0D9" w:themeFill="accent4" w:themeFillTint="66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hideMark/>
          </w:tcPr>
          <w:p w:rsidR="0010725C" w:rsidRPr="00A24938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CCC0D9" w:themeFill="accent4" w:themeFillTint="66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hideMark/>
          </w:tcPr>
          <w:p w:rsidR="0010725C" w:rsidRPr="00A24938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CCC0D9" w:themeFill="accent4" w:themeFillTint="66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 w:val="restart"/>
            <w:shd w:val="clear" w:color="auto" w:fill="DAEEF3"/>
          </w:tcPr>
          <w:p w:rsidR="0010725C" w:rsidRPr="00A24938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4938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hideMark/>
          </w:tcPr>
          <w:p w:rsidR="0010725C" w:rsidRPr="00A24938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hideMark/>
          </w:tcPr>
          <w:p w:rsidR="0010725C" w:rsidRPr="00A24938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hideMark/>
          </w:tcPr>
          <w:p w:rsidR="0010725C" w:rsidRPr="00A24938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 w:val="restart"/>
          </w:tcPr>
          <w:p w:rsidR="0010725C" w:rsidRPr="00A24938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4938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CCC0D9" w:themeFill="accent4" w:themeFillTint="66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hideMark/>
          </w:tcPr>
          <w:p w:rsidR="0010725C" w:rsidRPr="00A24938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CCC0D9" w:themeFill="accent4" w:themeFillTint="66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hideMark/>
          </w:tcPr>
          <w:p w:rsidR="0010725C" w:rsidRPr="00A24938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CCC0D9" w:themeFill="accent4" w:themeFillTint="66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hideMark/>
          </w:tcPr>
          <w:p w:rsidR="0010725C" w:rsidRPr="00A24938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CCC0D9" w:themeFill="accent4" w:themeFillTint="66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 w:val="restart"/>
            <w:shd w:val="clear" w:color="auto" w:fill="DAEEF3"/>
          </w:tcPr>
          <w:p w:rsidR="0010725C" w:rsidRPr="00A24938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4938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hideMark/>
          </w:tcPr>
          <w:p w:rsidR="0010725C" w:rsidRPr="00A24938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hideMark/>
          </w:tcPr>
          <w:p w:rsidR="0010725C" w:rsidRPr="00A24938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hideMark/>
          </w:tcPr>
          <w:p w:rsidR="0010725C" w:rsidRPr="00A24938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 w:val="restart"/>
          </w:tcPr>
          <w:p w:rsidR="0010725C" w:rsidRPr="00A24938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4938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CCC0D9" w:themeFill="accent4" w:themeFillTint="66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hideMark/>
          </w:tcPr>
          <w:p w:rsidR="0010725C" w:rsidRPr="00A24938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CCC0D9" w:themeFill="accent4" w:themeFillTint="66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hideMark/>
          </w:tcPr>
          <w:p w:rsidR="0010725C" w:rsidRPr="00A24938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CCC0D9" w:themeFill="accent4" w:themeFillTint="66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hideMark/>
          </w:tcPr>
          <w:p w:rsidR="0010725C" w:rsidRPr="00A24938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CCC0D9" w:themeFill="accent4" w:themeFillTint="66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 w:val="restart"/>
            <w:shd w:val="clear" w:color="auto" w:fill="DAEEF3" w:themeFill="accent5" w:themeFillTint="33"/>
            <w:hideMark/>
          </w:tcPr>
          <w:p w:rsidR="0010725C" w:rsidRPr="00A24938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A24938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1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shd w:val="clear" w:color="auto" w:fill="DAEEF3" w:themeFill="accent5" w:themeFillTint="33"/>
            <w:vAlign w:val="center"/>
            <w:hideMark/>
          </w:tcPr>
          <w:p w:rsidR="0010725C" w:rsidRPr="00DF0C63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1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shd w:val="clear" w:color="auto" w:fill="DAEEF3" w:themeFill="accent5" w:themeFillTint="33"/>
            <w:vAlign w:val="center"/>
            <w:hideMark/>
          </w:tcPr>
          <w:p w:rsidR="0010725C" w:rsidRPr="00DF0C63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1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0725C" w:rsidRPr="00DF0C63" w:rsidTr="00DD11C8">
        <w:trPr>
          <w:trHeight w:val="320"/>
          <w:jc w:val="center"/>
        </w:trPr>
        <w:tc>
          <w:tcPr>
            <w:tcW w:w="2658" w:type="dxa"/>
            <w:vMerge/>
            <w:shd w:val="clear" w:color="auto" w:fill="DAEEF3" w:themeFill="accent5" w:themeFillTint="33"/>
            <w:vAlign w:val="center"/>
            <w:hideMark/>
          </w:tcPr>
          <w:p w:rsidR="0010725C" w:rsidRPr="00DF0C63" w:rsidRDefault="0010725C" w:rsidP="00DB25D2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1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10725C" w:rsidRPr="00DF0C63" w:rsidRDefault="0010725C" w:rsidP="00DB2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A95DD3" w:rsidRPr="0073417A" w:rsidRDefault="00A95DD3" w:rsidP="00F80EED">
      <w:pPr>
        <w:rPr>
          <w:sz w:val="6"/>
          <w:szCs w:val="6"/>
          <w:rtl/>
        </w:rPr>
      </w:pPr>
    </w:p>
    <w:sectPr w:rsidR="00A95DD3" w:rsidRPr="0073417A" w:rsidSect="005C0064">
      <w:footerReference w:type="default" r:id="rId7"/>
      <w:pgSz w:w="16443" w:h="11907" w:orient="landscape" w:code="9"/>
      <w:pgMar w:top="142" w:right="1275" w:bottom="284" w:left="1418" w:header="227" w:footer="170" w:gutter="0"/>
      <w:pgBorders w:offsetFrom="page">
        <w:left w:val="crossStitch" w:sz="10" w:space="24" w:color="FFC000"/>
        <w:right w:val="crossStitch" w:sz="10" w:space="24" w:color="FFC000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667" w:rsidRDefault="000C0667" w:rsidP="00A61A8F">
      <w:r>
        <w:separator/>
      </w:r>
    </w:p>
  </w:endnote>
  <w:endnote w:type="continuationSeparator" w:id="1">
    <w:p w:rsidR="000C0667" w:rsidRDefault="000C0667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DD3" w:rsidRPr="00A61A8F" w:rsidRDefault="00A95DD3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667" w:rsidRDefault="000C0667" w:rsidP="00A61A8F">
      <w:r>
        <w:separator/>
      </w:r>
    </w:p>
  </w:footnote>
  <w:footnote w:type="continuationSeparator" w:id="1">
    <w:p w:rsidR="000C0667" w:rsidRDefault="000C0667" w:rsidP="00A61A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B206D"/>
    <w:multiLevelType w:val="hybridMultilevel"/>
    <w:tmpl w:val="E6060FE0"/>
    <w:lvl w:ilvl="0" w:tplc="4CDAA8A8">
      <w:start w:val="100"/>
      <w:numFmt w:val="bullet"/>
      <w:lvlText w:val="-"/>
      <w:lvlJc w:val="left"/>
      <w:pPr>
        <w:ind w:left="89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30112"/>
    <w:rsid w:val="000C0667"/>
    <w:rsid w:val="000C11F6"/>
    <w:rsid w:val="000C711B"/>
    <w:rsid w:val="000D4749"/>
    <w:rsid w:val="000D7D49"/>
    <w:rsid w:val="001034C8"/>
    <w:rsid w:val="0010725C"/>
    <w:rsid w:val="00111E41"/>
    <w:rsid w:val="00121988"/>
    <w:rsid w:val="00127E77"/>
    <w:rsid w:val="00136153"/>
    <w:rsid w:val="00140582"/>
    <w:rsid w:val="00141C45"/>
    <w:rsid w:val="00181E77"/>
    <w:rsid w:val="00183A37"/>
    <w:rsid w:val="001961F7"/>
    <w:rsid w:val="001A0003"/>
    <w:rsid w:val="001A43E4"/>
    <w:rsid w:val="001C573D"/>
    <w:rsid w:val="001E22EC"/>
    <w:rsid w:val="00203696"/>
    <w:rsid w:val="00221BA2"/>
    <w:rsid w:val="00225076"/>
    <w:rsid w:val="002B667A"/>
    <w:rsid w:val="00320D3F"/>
    <w:rsid w:val="00322DA1"/>
    <w:rsid w:val="00362C39"/>
    <w:rsid w:val="003B6A73"/>
    <w:rsid w:val="003C1CA6"/>
    <w:rsid w:val="003C3B6D"/>
    <w:rsid w:val="003C789E"/>
    <w:rsid w:val="003E5BAE"/>
    <w:rsid w:val="003F725E"/>
    <w:rsid w:val="004007F1"/>
    <w:rsid w:val="00402071"/>
    <w:rsid w:val="00405122"/>
    <w:rsid w:val="00406135"/>
    <w:rsid w:val="00407774"/>
    <w:rsid w:val="00411A26"/>
    <w:rsid w:val="00414E5F"/>
    <w:rsid w:val="00442C85"/>
    <w:rsid w:val="00450120"/>
    <w:rsid w:val="00452BA1"/>
    <w:rsid w:val="00460176"/>
    <w:rsid w:val="004943D8"/>
    <w:rsid w:val="00494B5C"/>
    <w:rsid w:val="004A6B01"/>
    <w:rsid w:val="004B564C"/>
    <w:rsid w:val="004B5C00"/>
    <w:rsid w:val="004B742E"/>
    <w:rsid w:val="004D0FBB"/>
    <w:rsid w:val="004D45BD"/>
    <w:rsid w:val="0051222C"/>
    <w:rsid w:val="00534021"/>
    <w:rsid w:val="00546CF4"/>
    <w:rsid w:val="00553C0A"/>
    <w:rsid w:val="00556B38"/>
    <w:rsid w:val="005726F9"/>
    <w:rsid w:val="005C0064"/>
    <w:rsid w:val="005C2503"/>
    <w:rsid w:val="005D2CE4"/>
    <w:rsid w:val="005F24A7"/>
    <w:rsid w:val="00600E48"/>
    <w:rsid w:val="00602870"/>
    <w:rsid w:val="006177B0"/>
    <w:rsid w:val="00654E81"/>
    <w:rsid w:val="006708B6"/>
    <w:rsid w:val="00685E82"/>
    <w:rsid w:val="00690C06"/>
    <w:rsid w:val="006A69DB"/>
    <w:rsid w:val="007336AD"/>
    <w:rsid w:val="0073417A"/>
    <w:rsid w:val="00750086"/>
    <w:rsid w:val="00753F74"/>
    <w:rsid w:val="00770E02"/>
    <w:rsid w:val="0079358E"/>
    <w:rsid w:val="007A2948"/>
    <w:rsid w:val="007A3FA0"/>
    <w:rsid w:val="007B17DE"/>
    <w:rsid w:val="007C28C7"/>
    <w:rsid w:val="007D2C16"/>
    <w:rsid w:val="007E1879"/>
    <w:rsid w:val="00810BC5"/>
    <w:rsid w:val="00863283"/>
    <w:rsid w:val="00867510"/>
    <w:rsid w:val="00873B33"/>
    <w:rsid w:val="008A3C37"/>
    <w:rsid w:val="008E406E"/>
    <w:rsid w:val="008E6B38"/>
    <w:rsid w:val="008E6D3D"/>
    <w:rsid w:val="009017DC"/>
    <w:rsid w:val="00932EBB"/>
    <w:rsid w:val="0093469E"/>
    <w:rsid w:val="00963944"/>
    <w:rsid w:val="009B0DBA"/>
    <w:rsid w:val="009D2C4F"/>
    <w:rsid w:val="009E4277"/>
    <w:rsid w:val="009E5391"/>
    <w:rsid w:val="009F06D1"/>
    <w:rsid w:val="009F338A"/>
    <w:rsid w:val="009F5DB3"/>
    <w:rsid w:val="00A24938"/>
    <w:rsid w:val="00A511E4"/>
    <w:rsid w:val="00A57DA5"/>
    <w:rsid w:val="00A61A8F"/>
    <w:rsid w:val="00A65064"/>
    <w:rsid w:val="00A95DD3"/>
    <w:rsid w:val="00AA748E"/>
    <w:rsid w:val="00AF1054"/>
    <w:rsid w:val="00AF4EB5"/>
    <w:rsid w:val="00B12CE9"/>
    <w:rsid w:val="00B820C4"/>
    <w:rsid w:val="00B8731A"/>
    <w:rsid w:val="00BA0F4F"/>
    <w:rsid w:val="00BB0118"/>
    <w:rsid w:val="00BC57C8"/>
    <w:rsid w:val="00BE16AC"/>
    <w:rsid w:val="00C05FFC"/>
    <w:rsid w:val="00C0634E"/>
    <w:rsid w:val="00C33D81"/>
    <w:rsid w:val="00C354FC"/>
    <w:rsid w:val="00C573F5"/>
    <w:rsid w:val="00C75D6E"/>
    <w:rsid w:val="00C93FF0"/>
    <w:rsid w:val="00C95443"/>
    <w:rsid w:val="00CA0A6D"/>
    <w:rsid w:val="00CA1588"/>
    <w:rsid w:val="00CA26F0"/>
    <w:rsid w:val="00CA358B"/>
    <w:rsid w:val="00CC207B"/>
    <w:rsid w:val="00CD16C3"/>
    <w:rsid w:val="00CF3B05"/>
    <w:rsid w:val="00D06001"/>
    <w:rsid w:val="00D063B9"/>
    <w:rsid w:val="00D23F92"/>
    <w:rsid w:val="00D318EA"/>
    <w:rsid w:val="00D432F5"/>
    <w:rsid w:val="00D46C47"/>
    <w:rsid w:val="00D63E88"/>
    <w:rsid w:val="00D70FA8"/>
    <w:rsid w:val="00D73525"/>
    <w:rsid w:val="00D77A93"/>
    <w:rsid w:val="00D90644"/>
    <w:rsid w:val="00D9613E"/>
    <w:rsid w:val="00DA04B3"/>
    <w:rsid w:val="00DA7F07"/>
    <w:rsid w:val="00DB25D2"/>
    <w:rsid w:val="00DB70E8"/>
    <w:rsid w:val="00DD11C8"/>
    <w:rsid w:val="00DF0C63"/>
    <w:rsid w:val="00E06BD0"/>
    <w:rsid w:val="00EB7A44"/>
    <w:rsid w:val="00EC4661"/>
    <w:rsid w:val="00F270CB"/>
    <w:rsid w:val="00F32CBA"/>
    <w:rsid w:val="00F80EED"/>
    <w:rsid w:val="00FC2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961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2</cp:revision>
  <dcterms:created xsi:type="dcterms:W3CDTF">2012-11-06T02:08:00Z</dcterms:created>
  <dcterms:modified xsi:type="dcterms:W3CDTF">2012-11-06T02:08:00Z</dcterms:modified>
</cp:coreProperties>
</file>